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7F049" w14:textId="77777777" w:rsidR="009F6E97" w:rsidRPr="009F6E97" w:rsidRDefault="009F6E97" w:rsidP="0050271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9F6E97">
        <w:rPr>
          <w:rFonts w:ascii="Times New Roman" w:hAnsi="Times New Roman" w:cs="Times New Roman"/>
          <w:b/>
          <w:sz w:val="24"/>
          <w:szCs w:val="24"/>
        </w:rPr>
        <w:t>ДО</w:t>
      </w:r>
    </w:p>
    <w:p w14:paraId="6089F869" w14:textId="77777777" w:rsidR="009F6E97" w:rsidRPr="009F6E97" w:rsidRDefault="009F6E97" w:rsidP="005027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6E97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</w:p>
    <w:p w14:paraId="280BB075" w14:textId="77777777" w:rsidR="009F6E97" w:rsidRPr="009F6E97" w:rsidRDefault="009F6E97" w:rsidP="005027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6E97">
        <w:rPr>
          <w:rFonts w:ascii="Times New Roman" w:hAnsi="Times New Roman" w:cs="Times New Roman"/>
          <w:b/>
          <w:sz w:val="24"/>
          <w:szCs w:val="24"/>
        </w:rPr>
        <w:t>РУСЕ</w:t>
      </w:r>
    </w:p>
    <w:p w14:paraId="637D49F3" w14:textId="77777777" w:rsidR="009F6E97" w:rsidRPr="009F6E97" w:rsidRDefault="009F6E97" w:rsidP="005027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88ADA20" w14:textId="77777777" w:rsidR="009F6E97" w:rsidRPr="009F6E97" w:rsidRDefault="009F6E97" w:rsidP="005027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6E97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14:paraId="4E91E198" w14:textId="77777777" w:rsidR="00B06DB9" w:rsidRPr="00B06DB9" w:rsidRDefault="009F6E97" w:rsidP="00B06D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6E9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06DB9" w:rsidRPr="00B06DB9">
        <w:rPr>
          <w:rFonts w:ascii="Times New Roman" w:hAnsi="Times New Roman" w:cs="Times New Roman"/>
          <w:b/>
          <w:sz w:val="24"/>
          <w:szCs w:val="24"/>
        </w:rPr>
        <w:t>ДИМИТЪР НЕДЕВ</w:t>
      </w:r>
    </w:p>
    <w:p w14:paraId="4D88761C" w14:textId="5864132F" w:rsidR="00B06DB9" w:rsidRPr="00B06DB9" w:rsidRDefault="00B06DB9" w:rsidP="00B06D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6DB9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аместващ</w:t>
      </w:r>
      <w:r w:rsidRPr="00B06DB9">
        <w:rPr>
          <w:rFonts w:ascii="Times New Roman" w:hAnsi="Times New Roman" w:cs="Times New Roman"/>
          <w:b/>
          <w:sz w:val="24"/>
          <w:szCs w:val="24"/>
        </w:rPr>
        <w:t xml:space="preserve"> Кмет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B06DB9">
        <w:rPr>
          <w:rFonts w:ascii="Times New Roman" w:hAnsi="Times New Roman" w:cs="Times New Roman"/>
          <w:b/>
          <w:sz w:val="24"/>
          <w:szCs w:val="24"/>
        </w:rPr>
        <w:t xml:space="preserve"> на Община Русе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0727ED9C" w14:textId="77777777" w:rsidR="00B06DB9" w:rsidRPr="00B06DB9" w:rsidRDefault="00B06DB9" w:rsidP="00B06D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6DB9">
        <w:rPr>
          <w:rFonts w:ascii="Times New Roman" w:hAnsi="Times New Roman" w:cs="Times New Roman"/>
          <w:b/>
          <w:sz w:val="24"/>
          <w:szCs w:val="24"/>
        </w:rPr>
        <w:t>съгласно Заповед № РД-01-2640/21.08.2025 г.</w:t>
      </w:r>
    </w:p>
    <w:p w14:paraId="1667B738" w14:textId="21D3408E" w:rsidR="009F6E97" w:rsidRDefault="00B06DB9" w:rsidP="00B06D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6DB9">
        <w:rPr>
          <w:rFonts w:ascii="Times New Roman" w:hAnsi="Times New Roman" w:cs="Times New Roman"/>
          <w:b/>
          <w:sz w:val="24"/>
          <w:szCs w:val="24"/>
        </w:rPr>
        <w:t>на Кмета на Община Русе</w:t>
      </w:r>
    </w:p>
    <w:p w14:paraId="4B8F2F64" w14:textId="77777777" w:rsidR="00B06DB9" w:rsidRPr="009F6E97" w:rsidRDefault="00B06DB9" w:rsidP="00B06DB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49B818A" w14:textId="167BA6A5" w:rsidR="009F6E97" w:rsidRDefault="009F6E97" w:rsidP="005D3A2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02719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="001E065A" w:rsidRPr="00502719">
        <w:rPr>
          <w:rFonts w:ascii="Times New Roman" w:hAnsi="Times New Roman" w:cs="Times New Roman"/>
          <w:b/>
          <w:i/>
          <w:iCs/>
          <w:sz w:val="24"/>
          <w:szCs w:val="24"/>
        </w:rPr>
        <w:t>тносно</w:t>
      </w:r>
      <w:r w:rsidRPr="0050271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9F6E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6DB9">
        <w:rPr>
          <w:rFonts w:ascii="Times New Roman" w:hAnsi="Times New Roman" w:cs="Times New Roman"/>
          <w:i/>
          <w:iCs/>
          <w:sz w:val="24"/>
          <w:szCs w:val="24"/>
        </w:rPr>
        <w:t xml:space="preserve">Даване на съгласие </w:t>
      </w:r>
      <w:r w:rsidR="00B06DB9" w:rsidRPr="00B06DB9">
        <w:rPr>
          <w:rFonts w:ascii="Times New Roman" w:hAnsi="Times New Roman" w:cs="Times New Roman"/>
          <w:i/>
          <w:iCs/>
          <w:sz w:val="24"/>
          <w:szCs w:val="24"/>
        </w:rPr>
        <w:t>за осигуряване на финансиране в изпълнение на инвестиция „Реконструкция, рехабилитация и изграждане на нова техническа довеждаща и вътрешна инфраструктура за Индустриален парк ЛВЗ“, гр. Русе, в т.ч. обновяване на сградния фонд“</w:t>
      </w:r>
    </w:p>
    <w:p w14:paraId="64D6E447" w14:textId="77777777" w:rsidR="00B06DB9" w:rsidRPr="009F6E97" w:rsidRDefault="00B06DB9" w:rsidP="005D3A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56F3D" w14:textId="0F077047" w:rsidR="009F6E97" w:rsidRPr="009F6E97" w:rsidRDefault="009F6E97" w:rsidP="00B06DB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E97">
        <w:rPr>
          <w:rFonts w:ascii="Times New Roman" w:hAnsi="Times New Roman" w:cs="Times New Roman"/>
          <w:b/>
          <w:sz w:val="24"/>
          <w:szCs w:val="24"/>
        </w:rPr>
        <w:t>УВАЖАЕМИ ОБЩИНСКИ СЪВЕТНИЦИ,</w:t>
      </w:r>
    </w:p>
    <w:p w14:paraId="012928D0" w14:textId="75939E95" w:rsidR="002030DF" w:rsidRDefault="002030DF" w:rsidP="00B06DB9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 Решение № 1476, прието по Протокол № 52/21.09.2023 г. Общински съвет – Русе е дал съгласие </w:t>
      </w:r>
      <w:r w:rsidRPr="002030DF">
        <w:rPr>
          <w:rFonts w:ascii="Times New Roman" w:hAnsi="Times New Roman" w:cs="Times New Roman"/>
          <w:bCs/>
          <w:sz w:val="24"/>
          <w:szCs w:val="24"/>
        </w:rPr>
        <w:t>Община Русе да участва като партньор на „Индустриален парк ЛВЗ“ ЕООД при подготовката и изпълнението на предложение за изпълнение на инвестиция „Реконструкция, рехабилитация и изграждане на нова техническа довеждаща и вътрешна инфраструктура за „Индустриален парк ЛВЗ“, гр. Русе, в т.ч. обновяване на сградния фонд“ по процедура BG-RRP-3.007: „Програма за публична подкрепа за развитието на индустриални райони, паркове и подобни територии и за привличане на инвестиции („AttractInvestBG“)“</w:t>
      </w:r>
      <w:r>
        <w:rPr>
          <w:rFonts w:ascii="Times New Roman" w:hAnsi="Times New Roman" w:cs="Times New Roman"/>
          <w:bCs/>
          <w:sz w:val="24"/>
          <w:szCs w:val="24"/>
        </w:rPr>
        <w:t xml:space="preserve">, като е одобрил и Споразумението за партньорство между </w:t>
      </w:r>
      <w:r w:rsidRPr="002030DF">
        <w:rPr>
          <w:rFonts w:ascii="Times New Roman" w:hAnsi="Times New Roman" w:cs="Times New Roman"/>
          <w:bCs/>
          <w:sz w:val="24"/>
          <w:szCs w:val="24"/>
        </w:rPr>
        <w:t>Община Русе и „Индустриален парк ЛВЗ“ ЕООД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9858B11" w14:textId="26DF344E" w:rsidR="002030DF" w:rsidRDefault="002030DF" w:rsidP="00B06DB9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 последващо Решение на Общински съвет – Русе (№ 475, прието с Протокол № 15/17.12.2024 г.) е одобрен и проект на Анекс към подписаното между </w:t>
      </w:r>
      <w:r w:rsidRPr="002030DF">
        <w:rPr>
          <w:rFonts w:ascii="Times New Roman" w:hAnsi="Times New Roman" w:cs="Times New Roman"/>
          <w:bCs/>
          <w:sz w:val="24"/>
          <w:szCs w:val="24"/>
        </w:rPr>
        <w:t>Община Русе и „Индустриален парк ЛВЗ“ ЕООД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Споразумение за партньорство, с който са уговорени правата и задълженията на страните във връзка с провеждането на обществените поръчки за изпълнение на дейностите по проекта. Съгласно действащото споразумение за партньорство Възложител на обществената поръчка с предмет </w:t>
      </w:r>
      <w:r w:rsidR="00502719" w:rsidRPr="00502719">
        <w:rPr>
          <w:rFonts w:ascii="Times New Roman" w:hAnsi="Times New Roman" w:cs="Times New Roman"/>
          <w:bCs/>
          <w:i/>
          <w:iCs/>
          <w:sz w:val="24"/>
          <w:szCs w:val="24"/>
        </w:rPr>
        <w:t>„Услуга по осъществяване на оценка на съответствието на инвестиционните проекти с основните изисквания по отношение на строежите и независим строителен надзор на обект „Реконструкция, рехабилитация и изграждане на нова довеждаща техническа инфраструктура до и от „Индустриален парк ЛВЗ“, в т.ч. ул. „Охрид“, ул. „Тракция“ и пътен възел по бул. „Тутракан“, гр. Русе“ в изпълнение на инвестиция „Реконструкция, рехабилитация и изграждане на нова техническа довеждаща и вътрешна инфраструктура за Индустриален парк ЛВЗ“, гр. Русе, в т.ч. обновяване на сградния фонд“</w:t>
      </w:r>
      <w:r w:rsidR="005027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502719" w:rsidRPr="00502719">
        <w:rPr>
          <w:rFonts w:ascii="Times New Roman" w:hAnsi="Times New Roman" w:cs="Times New Roman"/>
          <w:bCs/>
          <w:sz w:val="24"/>
          <w:szCs w:val="24"/>
        </w:rPr>
        <w:t>ще бъде Община Русе</w:t>
      </w:r>
      <w:r w:rsidR="00502719">
        <w:rPr>
          <w:rFonts w:ascii="Times New Roman" w:hAnsi="Times New Roman" w:cs="Times New Roman"/>
          <w:bCs/>
          <w:sz w:val="24"/>
          <w:szCs w:val="24"/>
        </w:rPr>
        <w:t xml:space="preserve">. Процедурата е приключила със сключване на Договор № ЗОП-58/15.07.2025 г. с „РУСЕНСКА СТРОИТЕЛНА БОРСА“ ООД. Стойността на Договора е 274 000,00 лв. без ДДС или 328 800,00 лв. с ДДС. </w:t>
      </w:r>
    </w:p>
    <w:p w14:paraId="23978FA0" w14:textId="1322153B" w:rsidR="00E97C07" w:rsidRPr="00E97C07" w:rsidRDefault="00E97C07" w:rsidP="00B06DB9">
      <w:pPr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Така съобразно правилата на член 1, точка 1.2 от</w:t>
      </w:r>
      <w:r w:rsidRPr="00E97C07">
        <w:t xml:space="preserve"> </w:t>
      </w:r>
      <w:r w:rsidRPr="00E97C07">
        <w:rPr>
          <w:rFonts w:ascii="Times New Roman" w:hAnsi="Times New Roman" w:cs="Times New Roman"/>
          <w:bCs/>
          <w:sz w:val="24"/>
          <w:szCs w:val="24"/>
        </w:rPr>
        <w:t>Договор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E97C07">
        <w:rPr>
          <w:rFonts w:ascii="Times New Roman" w:hAnsi="Times New Roman" w:cs="Times New Roman"/>
          <w:bCs/>
          <w:sz w:val="24"/>
          <w:szCs w:val="24"/>
        </w:rPr>
        <w:t xml:space="preserve"> за финансиране на инвестиция по Националния план за възстановяване и устойчивост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7C07">
        <w:rPr>
          <w:rFonts w:ascii="Times New Roman" w:hAnsi="Times New Roman" w:cs="Times New Roman"/>
          <w:bCs/>
          <w:sz w:val="24"/>
          <w:szCs w:val="24"/>
        </w:rPr>
        <w:t xml:space="preserve">Процедура за предоставяне на средства от механизма за възстановяване и устойчивост bg-rrp-3.007 </w:t>
      </w:r>
      <w:r w:rsidRPr="00E97C07">
        <w:rPr>
          <w:rFonts w:ascii="Times New Roman" w:hAnsi="Times New Roman" w:cs="Times New Roman"/>
          <w:bCs/>
          <w:sz w:val="24"/>
          <w:szCs w:val="24"/>
        </w:rPr>
        <w:lastRenderedPageBreak/>
        <w:t>„Програма за публична подкрепа за развитието на индустриални райони, паркове и подобни територии и за привличане на инвестиции („AttractInvestBG“)“, Компонент 3 „Интелигентна индустрия“ от Плана за възстановяване и устойчивост</w:t>
      </w:r>
      <w:r>
        <w:rPr>
          <w:rFonts w:ascii="Times New Roman" w:hAnsi="Times New Roman" w:cs="Times New Roman"/>
          <w:bCs/>
          <w:sz w:val="24"/>
          <w:szCs w:val="24"/>
        </w:rPr>
        <w:t>, съгласно който</w:t>
      </w:r>
      <w:r w:rsidRPr="00E97C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97C07">
        <w:rPr>
          <w:rFonts w:ascii="Times New Roman" w:hAnsi="Times New Roman" w:cs="Times New Roman"/>
          <w:bCs/>
          <w:i/>
          <w:iCs/>
          <w:sz w:val="24"/>
          <w:szCs w:val="24"/>
        </w:rPr>
        <w:t>„.... В допълнение, крайният получат</w:t>
      </w:r>
      <w:r w:rsidRPr="00E97C07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e</w:t>
      </w:r>
      <w:r w:rsidRPr="00E97C07">
        <w:rPr>
          <w:rFonts w:ascii="Times New Roman" w:hAnsi="Times New Roman" w:cs="Times New Roman"/>
          <w:bCs/>
          <w:i/>
          <w:iCs/>
          <w:sz w:val="24"/>
          <w:szCs w:val="24"/>
        </w:rPr>
        <w:t>л е длъжен да заплати изцяло дължимия ДДС върху допустимите разходи за изпълнение на Предложението.“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E97C07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Община Русе възниква задължение за заплащане на сумата от </w:t>
      </w:r>
      <w:r w:rsidR="00502719">
        <w:rPr>
          <w:rFonts w:ascii="Times New Roman" w:hAnsi="Times New Roman" w:cs="Times New Roman"/>
          <w:bCs/>
          <w:sz w:val="24"/>
          <w:szCs w:val="24"/>
        </w:rPr>
        <w:t>54 800,00 лв.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представляващи ДДС по сключения Договор № . Средствата ще бъдат осигурени от </w:t>
      </w:r>
      <w:r w:rsidR="00B06DB9">
        <w:rPr>
          <w:rFonts w:ascii="Times New Roman" w:hAnsi="Times New Roman" w:cs="Times New Roman"/>
          <w:bCs/>
          <w:sz w:val="24"/>
          <w:szCs w:val="24"/>
        </w:rPr>
        <w:t>§ 0098 „Резерв за непредвидени и неотложни разходи“, Дейност 998 „Резерв“</w:t>
      </w:r>
      <w:r w:rsidR="0050271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6D4530E" w14:textId="31320371" w:rsidR="009F6E97" w:rsidRPr="009F6E97" w:rsidRDefault="009F6E97" w:rsidP="00B06D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6E97">
        <w:rPr>
          <w:rFonts w:ascii="Times New Roman" w:hAnsi="Times New Roman" w:cs="Times New Roman"/>
          <w:sz w:val="24"/>
          <w:szCs w:val="24"/>
        </w:rPr>
        <w:t xml:space="preserve">С оглед гореизложеното на основание чл. 21, ал. 2, във връзка с ал.1, т. </w:t>
      </w:r>
      <w:r w:rsidR="00E97C07">
        <w:rPr>
          <w:rFonts w:ascii="Times New Roman" w:hAnsi="Times New Roman" w:cs="Times New Roman"/>
          <w:sz w:val="24"/>
          <w:szCs w:val="24"/>
        </w:rPr>
        <w:t xml:space="preserve">6 и т. </w:t>
      </w:r>
      <w:r w:rsidRPr="009F6E97">
        <w:rPr>
          <w:rFonts w:ascii="Times New Roman" w:hAnsi="Times New Roman" w:cs="Times New Roman"/>
          <w:sz w:val="24"/>
          <w:szCs w:val="24"/>
        </w:rPr>
        <w:t>23 от Закона за местното самоуправление и местната администрация, предлагам на Общински съвет Русе, да вземе следното</w:t>
      </w:r>
      <w:r w:rsidR="00E97C07">
        <w:rPr>
          <w:rFonts w:ascii="Times New Roman" w:hAnsi="Times New Roman" w:cs="Times New Roman"/>
          <w:sz w:val="24"/>
          <w:szCs w:val="24"/>
        </w:rPr>
        <w:t>:</w:t>
      </w:r>
    </w:p>
    <w:p w14:paraId="4677C224" w14:textId="77777777" w:rsidR="001E065A" w:rsidRPr="009F6E97" w:rsidRDefault="001E065A" w:rsidP="005D3A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805401" w14:textId="77777777" w:rsidR="009F6E97" w:rsidRPr="009F6E97" w:rsidRDefault="009F6E97" w:rsidP="00E97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97"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14:paraId="7A23ADB6" w14:textId="77777777" w:rsidR="009F6E97" w:rsidRPr="009F6E97" w:rsidRDefault="009F6E97" w:rsidP="005D3A2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CC08FE" w14:textId="5AAB150C" w:rsidR="009F6E97" w:rsidRPr="009F6E97" w:rsidRDefault="009F6E97" w:rsidP="001E06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6E97">
        <w:rPr>
          <w:rFonts w:ascii="Times New Roman" w:hAnsi="Times New Roman" w:cs="Times New Roman"/>
          <w:sz w:val="24"/>
          <w:szCs w:val="24"/>
        </w:rPr>
        <w:t xml:space="preserve">1. </w:t>
      </w:r>
      <w:r w:rsidR="00E97C07" w:rsidRPr="009F6E97">
        <w:rPr>
          <w:rFonts w:ascii="Times New Roman" w:hAnsi="Times New Roman" w:cs="Times New Roman"/>
          <w:sz w:val="24"/>
          <w:szCs w:val="24"/>
        </w:rPr>
        <w:t xml:space="preserve">ДАВА СЪГЛАСИЕ </w:t>
      </w:r>
      <w:r w:rsidRPr="009F6E97">
        <w:rPr>
          <w:rFonts w:ascii="Times New Roman" w:hAnsi="Times New Roman" w:cs="Times New Roman"/>
          <w:sz w:val="24"/>
          <w:szCs w:val="24"/>
        </w:rPr>
        <w:t xml:space="preserve">Община Русе да </w:t>
      </w:r>
      <w:r w:rsidR="00502719">
        <w:rPr>
          <w:rFonts w:ascii="Times New Roman" w:hAnsi="Times New Roman" w:cs="Times New Roman"/>
          <w:sz w:val="24"/>
          <w:szCs w:val="24"/>
        </w:rPr>
        <w:t xml:space="preserve">осигури финансиране в размер на </w:t>
      </w:r>
      <w:r w:rsidR="00502719" w:rsidRPr="00502719">
        <w:rPr>
          <w:rFonts w:ascii="Times New Roman" w:hAnsi="Times New Roman" w:cs="Times New Roman"/>
          <w:sz w:val="24"/>
          <w:szCs w:val="24"/>
        </w:rPr>
        <w:t>54 800,00 лв.</w:t>
      </w:r>
      <w:r w:rsidR="00502719">
        <w:rPr>
          <w:rFonts w:ascii="Times New Roman" w:hAnsi="Times New Roman" w:cs="Times New Roman"/>
          <w:sz w:val="24"/>
          <w:szCs w:val="24"/>
        </w:rPr>
        <w:t xml:space="preserve"> (петдесет и четири хиляди и осемстотин лева), представляващи ДДС по </w:t>
      </w:r>
      <w:r w:rsidR="00502719" w:rsidRPr="00502719">
        <w:rPr>
          <w:rFonts w:ascii="Times New Roman" w:hAnsi="Times New Roman" w:cs="Times New Roman"/>
          <w:sz w:val="24"/>
          <w:szCs w:val="24"/>
        </w:rPr>
        <w:t>Договор № ЗОП-58/15.07.2025 г.</w:t>
      </w:r>
      <w:r w:rsidR="00502719">
        <w:rPr>
          <w:rFonts w:ascii="Times New Roman" w:hAnsi="Times New Roman" w:cs="Times New Roman"/>
          <w:sz w:val="24"/>
          <w:szCs w:val="24"/>
        </w:rPr>
        <w:t xml:space="preserve">, в изпълнение на </w:t>
      </w:r>
      <w:r w:rsidR="00502719" w:rsidRPr="00502719">
        <w:rPr>
          <w:rFonts w:ascii="Times New Roman" w:hAnsi="Times New Roman" w:cs="Times New Roman"/>
          <w:sz w:val="24"/>
          <w:szCs w:val="24"/>
        </w:rPr>
        <w:t>инвестиция „Реконструкция, рехабилитация и изграждане на нова техническа довеждаща и вътрешна инфраструктура за Индустриален парк ЛВЗ“, гр. Русе, в т.ч. обновяване на сградния фонд“</w:t>
      </w:r>
    </w:p>
    <w:p w14:paraId="6BA8F5AA" w14:textId="7AA15565" w:rsidR="009F6E97" w:rsidRPr="009F6E97" w:rsidRDefault="001E065A" w:rsidP="001E065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E97" w:rsidRPr="009F6E97">
        <w:rPr>
          <w:rFonts w:ascii="Times New Roman" w:hAnsi="Times New Roman" w:cs="Times New Roman"/>
          <w:sz w:val="24"/>
          <w:szCs w:val="24"/>
        </w:rPr>
        <w:t xml:space="preserve">. Възлага на Кмета </w:t>
      </w:r>
      <w:r w:rsidR="00502719">
        <w:rPr>
          <w:rFonts w:ascii="Times New Roman" w:hAnsi="Times New Roman" w:cs="Times New Roman"/>
          <w:sz w:val="24"/>
          <w:szCs w:val="24"/>
        </w:rPr>
        <w:t>на Община Русе да извърши необходимите действия по изпълнение на Решението</w:t>
      </w:r>
      <w:r w:rsidR="009F6E97" w:rsidRPr="009F6E97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BE57AF6" w14:textId="77777777" w:rsidR="009F6E97" w:rsidRPr="009F6E97" w:rsidRDefault="009F6E97" w:rsidP="005D3A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AB011D" w14:textId="77777777" w:rsidR="009F6E97" w:rsidRPr="009F6E97" w:rsidRDefault="009F6E97" w:rsidP="005D3A2E">
      <w:pPr>
        <w:jc w:val="both"/>
        <w:rPr>
          <w:rFonts w:ascii="Times New Roman" w:hAnsi="Times New Roman" w:cs="Times New Roman"/>
          <w:sz w:val="24"/>
          <w:szCs w:val="24"/>
        </w:rPr>
      </w:pPr>
      <w:r w:rsidRPr="009F6E97">
        <w:rPr>
          <w:rFonts w:ascii="Times New Roman" w:hAnsi="Times New Roman" w:cs="Times New Roman"/>
          <w:sz w:val="24"/>
          <w:szCs w:val="24"/>
        </w:rPr>
        <w:tab/>
      </w:r>
    </w:p>
    <w:p w14:paraId="68C13C4B" w14:textId="230070CE" w:rsidR="009F6E97" w:rsidRPr="009F6E97" w:rsidRDefault="009F6E97" w:rsidP="005D3A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E97">
        <w:rPr>
          <w:rFonts w:ascii="Times New Roman" w:hAnsi="Times New Roman" w:cs="Times New Roman"/>
          <w:b/>
          <w:sz w:val="24"/>
          <w:szCs w:val="24"/>
        </w:rPr>
        <w:t xml:space="preserve">ВНОСИТЕЛ: </w:t>
      </w:r>
    </w:p>
    <w:p w14:paraId="5832FBBC" w14:textId="6FC69D0C" w:rsidR="009F6E97" w:rsidRPr="009F6E97" w:rsidRDefault="00502719" w:rsidP="00B06D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ДИМИТЪР НЕДЕВ</w:t>
      </w:r>
    </w:p>
    <w:p w14:paraId="25E19721" w14:textId="4C1510AA" w:rsidR="00CA3B73" w:rsidRDefault="00502719" w:rsidP="00B06D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ЗА </w:t>
      </w:r>
      <w:r w:rsidR="009F6E97" w:rsidRPr="009F6E97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</w:p>
    <w:p w14:paraId="6ECFB377" w14:textId="648B7AA8" w:rsidR="00B06DB9" w:rsidRDefault="00B06DB9" w:rsidP="00B06D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съгласно Заповед № РД-01-2640/21.08.2025 г.</w:t>
      </w:r>
    </w:p>
    <w:p w14:paraId="293CAA0D" w14:textId="11DE01FE" w:rsidR="00B06DB9" w:rsidRDefault="00B06DB9" w:rsidP="00B06D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Кмета на Община Русе</w:t>
      </w:r>
    </w:p>
    <w:p w14:paraId="00B0C514" w14:textId="77777777" w:rsidR="00B06DB9" w:rsidRDefault="00B06DB9" w:rsidP="00C37E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C385FE" w14:textId="11BCD34F" w:rsidR="00B06DB9" w:rsidRPr="005D7E66" w:rsidRDefault="00B06DB9" w:rsidP="00B06D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06DB9" w:rsidRPr="005D7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40651"/>
    <w:multiLevelType w:val="hybridMultilevel"/>
    <w:tmpl w:val="DB62ED5A"/>
    <w:lvl w:ilvl="0" w:tplc="08D078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74"/>
    <w:rsid w:val="00057A7A"/>
    <w:rsid w:val="000605BC"/>
    <w:rsid w:val="001153FA"/>
    <w:rsid w:val="001E065A"/>
    <w:rsid w:val="002030DF"/>
    <w:rsid w:val="003950F8"/>
    <w:rsid w:val="003B4C88"/>
    <w:rsid w:val="004C1793"/>
    <w:rsid w:val="00502719"/>
    <w:rsid w:val="0056565A"/>
    <w:rsid w:val="005D3A2E"/>
    <w:rsid w:val="005D7E66"/>
    <w:rsid w:val="00625979"/>
    <w:rsid w:val="00887A02"/>
    <w:rsid w:val="009F1526"/>
    <w:rsid w:val="009F6E97"/>
    <w:rsid w:val="00A415F5"/>
    <w:rsid w:val="00B06DB9"/>
    <w:rsid w:val="00B4323C"/>
    <w:rsid w:val="00C37E0D"/>
    <w:rsid w:val="00C50F95"/>
    <w:rsid w:val="00C84BF7"/>
    <w:rsid w:val="00CA3B73"/>
    <w:rsid w:val="00DE0674"/>
    <w:rsid w:val="00E97C07"/>
    <w:rsid w:val="00EE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3E6CA"/>
  <w15:chartTrackingRefBased/>
  <w15:docId w15:val="{3AC61EFF-50BF-4361-A8CB-D830385C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6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6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6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6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6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6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6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DE0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DE0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DE06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DE067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DE0674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DE06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DE0674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DE06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DE06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06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DE0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6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DE06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6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DE06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6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E067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E0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DE067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E06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9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m.kolewa</dc:creator>
  <cp:keywords/>
  <dc:description/>
  <cp:lastModifiedBy>p.hristova</cp:lastModifiedBy>
  <cp:revision>2</cp:revision>
  <cp:lastPrinted>2025-08-29T13:55:00Z</cp:lastPrinted>
  <dcterms:created xsi:type="dcterms:W3CDTF">2025-09-01T08:26:00Z</dcterms:created>
  <dcterms:modified xsi:type="dcterms:W3CDTF">2025-09-01T08:26:00Z</dcterms:modified>
</cp:coreProperties>
</file>